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VÂNZARE-CUMPĂRARE AUTOVEHICUL</w:t>
      </w:r>
    </w:p>
    <w:p/>
    <w:p>
      <w:r>
        <w:rPr>
          <w:b w:val="0"/>
          <w:sz w:val="20"/>
        </w:rPr>
        <w:t>Locul : ____________________________    Data : ____________________________</w:t>
      </w:r>
    </w:p>
    <w:p/>
    <w:p>
      <w:r>
        <w:rPr>
          <w:b/>
          <w:sz w:val="20"/>
        </w:rPr>
        <w:t>Datele Vânzătorului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</w:t>
      </w:r>
    </w:p>
    <w:p>
      <w:r>
        <w:rPr>
          <w:b w:val="0"/>
          <w:sz w:val="20"/>
        </w:rPr>
        <w:t>Nr. actului de identitate / seria și numărul : ________________________________</w:t>
      </w:r>
    </w:p>
    <w:p/>
    <w:p>
      <w:r>
        <w:rPr>
          <w:b/>
          <w:sz w:val="20"/>
        </w:rPr>
        <w:t>Datele Cumpărătorului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________________________________________________________</w:t>
      </w:r>
    </w:p>
    <w:p>
      <w:r>
        <w:rPr>
          <w:b w:val="0"/>
          <w:sz w:val="20"/>
        </w:rPr>
        <w:t>Nr. actului de identitate / seria și numărul : ________________________________</w:t>
      </w:r>
    </w:p>
    <w:p/>
    <w:p>
      <w:r>
        <w:rPr>
          <w:b/>
          <w:sz w:val="20"/>
        </w:rPr>
        <w:t>Datele Autovehiculului :</w:t>
      </w:r>
    </w:p>
    <w:p>
      <w:r>
        <w:rPr>
          <w:b w:val="0"/>
          <w:sz w:val="20"/>
        </w:rPr>
        <w:t>Marca/Modelul : ________________________________________________</w:t>
      </w:r>
    </w:p>
    <w:p>
      <w:r>
        <w:rPr>
          <w:b w:val="0"/>
          <w:sz w:val="20"/>
        </w:rPr>
        <w:t>Anul fabricației : ______________________________________________</w:t>
      </w:r>
    </w:p>
    <w:p>
      <w:r>
        <w:rPr>
          <w:b w:val="0"/>
          <w:sz w:val="20"/>
        </w:rPr>
        <w:t>Numărul de înmatriculare : ________________________________________</w:t>
      </w:r>
    </w:p>
    <w:p>
      <w:r>
        <w:rPr>
          <w:b w:val="0"/>
          <w:sz w:val="20"/>
        </w:rPr>
        <w:t>Numărul de identificare (VIN) : ___________________________________</w:t>
      </w:r>
    </w:p>
    <w:p>
      <w:r>
        <w:rPr>
          <w:b w:val="0"/>
          <w:sz w:val="20"/>
        </w:rPr>
        <w:t>Culoarea : ______________________________________________</w:t>
      </w:r>
    </w:p>
    <w:p>
      <w:r>
        <w:rPr>
          <w:b w:val="0"/>
          <w:sz w:val="20"/>
        </w:rPr>
        <w:t>Starea tehnică : _____________________________________________</w:t>
      </w:r>
    </w:p>
    <w:p/>
    <w:p>
      <w:r>
        <w:rPr>
          <w:b/>
          <w:sz w:val="20"/>
        </w:rPr>
        <w:t>Prețul și condițiile de plată :</w:t>
      </w:r>
    </w:p>
    <w:p>
      <w:r>
        <w:rPr>
          <w:b w:val="0"/>
          <w:sz w:val="20"/>
        </w:rPr>
        <w:t>Prețul de vânzare : _________________ LEI</w:t>
      </w:r>
    </w:p>
    <w:p>
      <w:r>
        <w:rPr>
          <w:b w:val="0"/>
          <w:sz w:val="20"/>
        </w:rPr>
        <w:t>Modalitatea de plată : _________________________________________</w:t>
      </w:r>
    </w:p>
    <w:p/>
    <w:p>
      <w:r>
        <w:rPr>
          <w:b/>
          <w:sz w:val="20"/>
        </w:rPr>
        <w:t>Art. 1 – Obiectul contractului</w:t>
      </w:r>
    </w:p>
    <w:p>
      <w:r>
        <w:rPr>
          <w:b w:val="0"/>
          <w:sz w:val="20"/>
        </w:rPr>
        <w:t>Vânzătorul vinde, iar Cumpărătorul cumpără autovehiculul descris mai sus. Vânzătorul declară că este proprietarul autovehiculului și că acesta este liber de sarcini.</w:t>
      </w:r>
    </w:p>
    <w:p/>
    <w:p>
      <w:r>
        <w:rPr>
          <w:b/>
          <w:sz w:val="20"/>
        </w:rPr>
        <w:t>Art. 2 – Starea autovehiculului</w:t>
      </w:r>
    </w:p>
    <w:p>
      <w:r>
        <w:rPr>
          <w:b w:val="0"/>
          <w:sz w:val="20"/>
        </w:rPr>
        <w:t>Cumpărătorul a examinat autovehiculul și acceptă starea tehnică în care se află la data semnării contractului, renunțând la orice pretenție ulterioară legată de aceasta.</w:t>
      </w:r>
    </w:p>
    <w:p/>
    <w:p>
      <w:r>
        <w:rPr>
          <w:b/>
          <w:sz w:val="20"/>
        </w:rPr>
        <w:t>Art. 3 – Transferul proprietății</w:t>
      </w:r>
    </w:p>
    <w:p>
      <w:r>
        <w:rPr>
          <w:b w:val="0"/>
          <w:sz w:val="20"/>
        </w:rPr>
        <w:t>Proprietatea autovehiculului se transferă către Cumpărător odată cu plata integrală a prețului și semnarea procesului-verbal de predare-primire.</w:t>
      </w:r>
    </w:p>
    <w:p/>
    <w:p>
      <w:r>
        <w:rPr>
          <w:b/>
          <w:sz w:val="20"/>
        </w:rPr>
        <w:t>Art. 4 – Obligațiile părților</w:t>
      </w:r>
    </w:p>
    <w:p>
      <w:r>
        <w:rPr>
          <w:b w:val="0"/>
          <w:sz w:val="20"/>
        </w:rPr>
        <w:t>Vânzătorul se obligă să predea autovehiculul liber de orice sarcini, iar Cumpărătorul să plătească prețul convenit în termenii stabiliți.</w:t>
      </w:r>
    </w:p>
    <w:p/>
    <w:p>
      <w:r>
        <w:rPr>
          <w:b/>
          <w:sz w:val="20"/>
        </w:rPr>
        <w:t>Art. 5 – Cheltuieli și taxe</w:t>
      </w:r>
    </w:p>
    <w:p>
      <w:r>
        <w:rPr>
          <w:b w:val="0"/>
          <w:sz w:val="20"/>
        </w:rPr>
        <w:t>Cheltuielile legate de înmatriculare și alte taxe ulterioare trecerii proprietății vor fi suportate de Cumpărător.</w:t>
      </w:r>
    </w:p>
    <w:p/>
    <w:p>
      <w:r>
        <w:rPr>
          <w:b/>
          <w:sz w:val="20"/>
        </w:rPr>
        <w:t>Art. 6 – Dispoziții finale</w:t>
      </w:r>
    </w:p>
    <w:p>
      <w:r>
        <w:rPr>
          <w:b w:val="0"/>
          <w:sz w:val="20"/>
        </w:rPr>
        <w:t>Prezentul contract este guvernat de legislația română. Litigiile vor fi soluționate de instanțele competente din România.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VÂNZĂTOR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CUMPĂRĂTOR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https://contract-model.com/contract-vanzare-cumparare-auto-polonia/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contract-vanzare-cumparare-auto-polonia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