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MUNCĂ ZILIERI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Angajator :</w:t>
      </w:r>
    </w:p>
    <w:p>
      <w:r>
        <w:rPr>
          <w:b w:val="0"/>
          <w:sz w:val="20"/>
        </w:rPr>
        <w:t>Denumirea / Numele și prenumele : ____________________________________________</w:t>
      </w:r>
    </w:p>
    <w:p>
      <w:r>
        <w:rPr>
          <w:b w:val="0"/>
          <w:sz w:val="20"/>
        </w:rPr>
        <w:t>CUI / CNP : _________________________________________________________________</w:t>
      </w:r>
    </w:p>
    <w:p>
      <w:r>
        <w:rPr>
          <w:b w:val="0"/>
          <w:sz w:val="20"/>
        </w:rPr>
        <w:t>Sediul / Domiciliul : ________________________________________________________</w:t>
      </w:r>
    </w:p>
    <w:p>
      <w:r>
        <w:rPr>
          <w:b w:val="0"/>
          <w:sz w:val="20"/>
        </w:rPr>
        <w:t>Reprezentat de : ____________________________________________________________</w:t>
      </w:r>
    </w:p>
    <w:p/>
    <w:p>
      <w:r>
        <w:rPr>
          <w:b/>
          <w:sz w:val="20"/>
        </w:rPr>
        <w:t>Zilier :</w:t>
      </w:r>
    </w:p>
    <w:p>
      <w:r>
        <w:rPr>
          <w:b w:val="0"/>
          <w:sz w:val="20"/>
        </w:rPr>
        <w:t>Numele și prenumele : 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Prin prezentul contract, Angajatorul angajează Zilierul pentru efectuarea următoarelor activități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Art. 2 – Durata contractului</w:t>
      </w:r>
    </w:p>
    <w:p>
      <w:r>
        <w:rPr>
          <w:b w:val="0"/>
          <w:sz w:val="20"/>
        </w:rPr>
        <w:t>Contractul se încheie pe o perioadă determinată, începând cu data : ______________ și încetează la data de : ______________.</w:t>
      </w:r>
    </w:p>
    <w:p>
      <w:r>
        <w:rPr>
          <w:b w:val="0"/>
          <w:sz w:val="20"/>
        </w:rPr>
        <w:t>Durata activității zilnice nu va depăși 8 ore.</w:t>
      </w:r>
    </w:p>
    <w:p/>
    <w:p>
      <w:r>
        <w:rPr>
          <w:b/>
          <w:sz w:val="20"/>
        </w:rPr>
        <w:t>Art. 3 – Condițiile de muncă</w:t>
      </w:r>
    </w:p>
    <w:p>
      <w:r>
        <w:rPr>
          <w:b w:val="0"/>
          <w:sz w:val="20"/>
        </w:rPr>
        <w:t>Locul desfășurării activității : _______________________________________________</w:t>
      </w:r>
    </w:p>
    <w:p>
      <w:r>
        <w:rPr>
          <w:b w:val="0"/>
          <w:sz w:val="20"/>
        </w:rPr>
        <w:t>Zilierul declară că a fost informat cu privire la condițiile de muncă, riscurile specifice și măsurile de protecție aplicabile.</w:t>
      </w:r>
    </w:p>
    <w:p/>
    <w:p>
      <w:r>
        <w:rPr>
          <w:b/>
          <w:sz w:val="20"/>
        </w:rPr>
        <w:t>Art. 4 – Drepturile și obligațiile părților</w:t>
      </w:r>
    </w:p>
    <w:p>
      <w:r>
        <w:rPr>
          <w:b w:val="0"/>
          <w:sz w:val="20"/>
        </w:rPr>
        <w:t>4.1 Angajatorul se obligă să plătească Zilierului salariul convenit și să asigure condiții de muncă corespunzătoare.</w:t>
      </w:r>
    </w:p>
    <w:p>
      <w:r>
        <w:rPr>
          <w:b w:val="0"/>
          <w:sz w:val="20"/>
        </w:rPr>
        <w:t>4.2 Zilierul se obligă să execute activitățile în mod conștiincios și să respecte regulile de protecție a muncii.</w:t>
      </w:r>
    </w:p>
    <w:p/>
    <w:p>
      <w:r>
        <w:rPr>
          <w:b/>
          <w:sz w:val="20"/>
        </w:rPr>
        <w:t>Art. 5 – Salariul și modalitatea de plată</w:t>
      </w:r>
    </w:p>
    <w:p>
      <w:r>
        <w:rPr>
          <w:b w:val="0"/>
          <w:sz w:val="20"/>
        </w:rPr>
        <w:t>Salariul zilei de muncă este de : ___________________ LEI.</w:t>
      </w:r>
    </w:p>
    <w:p>
      <w:r>
        <w:rPr>
          <w:b w:val="0"/>
          <w:sz w:val="20"/>
        </w:rPr>
        <w:t>Plata se va efectua la finalul fiecărei zile lucrătoare / la sfârșitul perioadei contractuale, prin : ___________________________________________</w:t>
      </w:r>
    </w:p>
    <w:p/>
    <w:p>
      <w:r>
        <w:rPr>
          <w:b/>
          <w:sz w:val="20"/>
        </w:rPr>
        <w:t>Art. 6 – Concediul și repausul</w:t>
      </w:r>
    </w:p>
    <w:p>
      <w:r>
        <w:rPr>
          <w:b w:val="0"/>
          <w:sz w:val="20"/>
        </w:rPr>
        <w:t>Zilierul beneficiază de repaus săptămânal conform legislației în vigoare.</w:t>
      </w:r>
    </w:p>
    <w:p>
      <w:r>
        <w:rPr>
          <w:b w:val="0"/>
          <w:sz w:val="20"/>
        </w:rPr>
        <w:t>În cazul în care activitatea depășește 6 ore, Zilierul are dreptul la o pauză de odihnă.</w:t>
      </w:r>
    </w:p>
    <w:p/>
    <w:p>
      <w:r>
        <w:rPr>
          <w:b/>
          <w:sz w:val="20"/>
        </w:rPr>
        <w:t>Art. 7 – Răspunderea părților</w:t>
      </w:r>
    </w:p>
    <w:p>
      <w:r>
        <w:rPr>
          <w:b w:val="0"/>
          <w:sz w:val="20"/>
        </w:rPr>
        <w:t>Părțile răspund conform legislației muncii și civile pentru nerespectarea obligațiilor prevăzute în prezentul contract.</w:t>
      </w:r>
    </w:p>
    <w:p/>
    <w:p>
      <w:r>
        <w:rPr>
          <w:b/>
          <w:sz w:val="20"/>
        </w:rPr>
        <w:t>Art. 8 – Încetarea contractului</w:t>
      </w:r>
    </w:p>
    <w:p>
      <w:r>
        <w:rPr>
          <w:b w:val="0"/>
          <w:sz w:val="20"/>
        </w:rPr>
        <w:t>Contractul încetează de drept la data prevăzută la art. 2, cu posibilitatea încetării anticipate de comun acord sau din alte motive legale.</w:t>
      </w:r>
    </w:p>
    <w:p/>
    <w:p>
      <w:r>
        <w:rPr>
          <w:b/>
          <w:sz w:val="20"/>
        </w:rPr>
        <w:t>Art. 9 – Dispoziții finale</w:t>
      </w:r>
    </w:p>
    <w:p>
      <w:r>
        <w:rPr>
          <w:b w:val="0"/>
          <w:sz w:val="20"/>
        </w:rPr>
        <w:t>Pentru aspectele neprevăzute în prezentul contract se aplică dispozițiile Codului Muncii și alte acte normative în vigoare.</w:t>
      </w:r>
    </w:p>
    <w:p>
      <w:r>
        <w:rPr>
          <w:b w:val="0"/>
          <w:sz w:val="20"/>
        </w:rPr>
        <w:t>Litigiile izvorâte din acest contract se soluționează pe cale amiabilă, iar în caz contrar, de către instanțele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ZILIER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https://contract-model.com/contract-de-munca-zilieri-model/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contract-de-munca-zilieri-model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